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EE3DC0" w14:textId="53B590D0" w:rsidR="00077432" w:rsidRDefault="0099428D" w:rsidP="0099428D">
      <w:pPr>
        <w:jc w:val="center"/>
        <w:rPr>
          <w:b/>
          <w:bCs/>
          <w:sz w:val="32"/>
          <w:szCs w:val="32"/>
        </w:rPr>
      </w:pPr>
      <w:r w:rsidRPr="0099428D">
        <w:rPr>
          <w:rFonts w:hint="eastAsia"/>
          <w:b/>
          <w:bCs/>
          <w:sz w:val="32"/>
          <w:szCs w:val="32"/>
        </w:rPr>
        <w:t>项目总结</w:t>
      </w:r>
    </w:p>
    <w:p w14:paraId="64EB6667" w14:textId="633E4315" w:rsidR="0099428D" w:rsidRDefault="0099428D" w:rsidP="0099428D">
      <w:pPr>
        <w:pStyle w:val="a3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 w:rsidRPr="0099428D">
        <w:rPr>
          <w:rFonts w:hint="eastAsia"/>
          <w:b/>
          <w:bCs/>
          <w:sz w:val="24"/>
          <w:szCs w:val="24"/>
        </w:rPr>
        <w:t>遇到难点</w:t>
      </w:r>
    </w:p>
    <w:p w14:paraId="61DF23A0" w14:textId="54B38D6F" w:rsidR="0099428D" w:rsidRPr="0099428D" w:rsidRDefault="0099428D" w:rsidP="0099428D">
      <w:pPr>
        <w:pStyle w:val="a3"/>
        <w:ind w:left="720" w:firstLineChars="0" w:firstLine="0"/>
        <w:rPr>
          <w:sz w:val="24"/>
          <w:szCs w:val="24"/>
        </w:rPr>
      </w:pPr>
      <w:r w:rsidRPr="0099428D">
        <w:rPr>
          <w:rFonts w:hint="eastAsia"/>
          <w:sz w:val="24"/>
          <w:szCs w:val="24"/>
        </w:rPr>
        <w:t>场景：Epoll模型与线程池结合实现高并发服务器</w:t>
      </w:r>
    </w:p>
    <w:p w14:paraId="1888DAD4" w14:textId="0B69DC37" w:rsidR="0099428D" w:rsidRPr="0099428D" w:rsidRDefault="0099428D" w:rsidP="0099428D">
      <w:pPr>
        <w:pStyle w:val="a3"/>
        <w:ind w:left="720" w:firstLineChars="0" w:firstLine="0"/>
        <w:rPr>
          <w:rFonts w:hint="eastAsia"/>
          <w:sz w:val="24"/>
          <w:szCs w:val="24"/>
        </w:rPr>
      </w:pPr>
      <w:r w:rsidRPr="0099428D">
        <w:rPr>
          <w:rFonts w:hint="eastAsia"/>
          <w:sz w:val="24"/>
          <w:szCs w:val="24"/>
        </w:rPr>
        <w:t>解决方案：学习epoll模型IO多路复用相关知识</w:t>
      </w:r>
    </w:p>
    <w:p w14:paraId="3816F192" w14:textId="370F8430" w:rsidR="0099428D" w:rsidRDefault="0099428D" w:rsidP="0099428D">
      <w:pPr>
        <w:pStyle w:val="a3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 w:rsidRPr="0099428D">
        <w:rPr>
          <w:rFonts w:hint="eastAsia"/>
          <w:b/>
          <w:bCs/>
          <w:sz w:val="24"/>
          <w:szCs w:val="24"/>
        </w:rPr>
        <w:t>项目的收获</w:t>
      </w:r>
    </w:p>
    <w:p w14:paraId="4CF8BAF9" w14:textId="6DF63108" w:rsidR="0099428D" w:rsidRPr="0099428D" w:rsidRDefault="0099428D" w:rsidP="0099428D">
      <w:pPr>
        <w:pStyle w:val="a3"/>
        <w:ind w:left="720" w:firstLineChars="0" w:firstLine="0"/>
        <w:rPr>
          <w:rFonts w:hint="eastAsia"/>
          <w:sz w:val="24"/>
          <w:szCs w:val="24"/>
        </w:rPr>
      </w:pPr>
      <w:r w:rsidRPr="0099428D">
        <w:rPr>
          <w:rFonts w:hint="eastAsia"/>
          <w:sz w:val="24"/>
          <w:szCs w:val="24"/>
        </w:rPr>
        <w:t>对于搭建网络通信的整体流程有了宏观认识，了解了线程池的应用</w:t>
      </w:r>
    </w:p>
    <w:p w14:paraId="1819DEA8" w14:textId="01FE8027" w:rsidR="0099428D" w:rsidRDefault="0099428D" w:rsidP="0099428D">
      <w:pPr>
        <w:pStyle w:val="a3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 w:rsidRPr="0099428D">
        <w:rPr>
          <w:rFonts w:hint="eastAsia"/>
          <w:b/>
          <w:bCs/>
          <w:sz w:val="24"/>
          <w:szCs w:val="24"/>
        </w:rPr>
        <w:t>还有哪里可以提升</w:t>
      </w:r>
    </w:p>
    <w:p w14:paraId="32228579" w14:textId="36C3613E" w:rsidR="0099428D" w:rsidRPr="0099428D" w:rsidRDefault="0099428D" w:rsidP="0099428D">
      <w:pPr>
        <w:pStyle w:val="a3"/>
        <w:ind w:left="720" w:firstLineChars="0" w:firstLine="0"/>
        <w:rPr>
          <w:rFonts w:hint="eastAsia"/>
          <w:sz w:val="24"/>
          <w:szCs w:val="24"/>
        </w:rPr>
      </w:pPr>
      <w:r w:rsidRPr="0099428D">
        <w:rPr>
          <w:rFonts w:hint="eastAsia"/>
          <w:sz w:val="24"/>
          <w:szCs w:val="24"/>
        </w:rPr>
        <w:t>编码风格和编码习惯还可以再优化</w:t>
      </w:r>
      <w:r>
        <w:rPr>
          <w:rFonts w:hint="eastAsia"/>
          <w:sz w:val="24"/>
          <w:szCs w:val="24"/>
        </w:rPr>
        <w:t>，继续锻炼编码能力</w:t>
      </w:r>
    </w:p>
    <w:sectPr w:rsidR="0099428D" w:rsidRPr="00994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9F3110"/>
    <w:multiLevelType w:val="hybridMultilevel"/>
    <w:tmpl w:val="7F58CE5A"/>
    <w:lvl w:ilvl="0" w:tplc="D79C13B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63055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859"/>
    <w:rsid w:val="00077432"/>
    <w:rsid w:val="001E100D"/>
    <w:rsid w:val="00366389"/>
    <w:rsid w:val="006253B3"/>
    <w:rsid w:val="0099428D"/>
    <w:rsid w:val="00A42A39"/>
    <w:rsid w:val="00C30859"/>
    <w:rsid w:val="00E62897"/>
    <w:rsid w:val="00ED45C7"/>
    <w:rsid w:val="00F6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75C53"/>
  <w15:chartTrackingRefBased/>
  <w15:docId w15:val="{75AD5479-2A4A-4C4E-89A2-42C099235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42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晨琳 袁</dc:creator>
  <cp:keywords/>
  <dc:description/>
  <cp:lastModifiedBy>晨琳 袁</cp:lastModifiedBy>
  <cp:revision>2</cp:revision>
  <dcterms:created xsi:type="dcterms:W3CDTF">2024-08-13T01:35:00Z</dcterms:created>
  <dcterms:modified xsi:type="dcterms:W3CDTF">2024-08-13T01:40:00Z</dcterms:modified>
</cp:coreProperties>
</file>