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152747" w14:textId="77777777" w:rsidR="00E33EEE" w:rsidRPr="00E33EEE" w:rsidRDefault="00E33EEE" w:rsidP="00E33EEE">
      <w:pPr>
        <w:rPr>
          <w:rFonts w:hint="eastAsia"/>
        </w:rPr>
      </w:pPr>
    </w:p>
    <w:p w14:paraId="3B90DA03" w14:textId="77777777" w:rsidR="00E33EEE" w:rsidRPr="00E33EEE" w:rsidRDefault="00E33EEE" w:rsidP="00F263DC">
      <w:pPr>
        <w:jc w:val="center"/>
        <w:rPr>
          <w:rFonts w:hint="eastAsia"/>
          <w:b/>
          <w:sz w:val="52"/>
          <w:szCs w:val="52"/>
        </w:rPr>
      </w:pPr>
      <w:r w:rsidRPr="00E33EEE">
        <w:rPr>
          <w:rFonts w:hint="eastAsia"/>
          <w:b/>
          <w:sz w:val="52"/>
          <w:szCs w:val="52"/>
        </w:rPr>
        <w:t>AI：缺陷检测</w:t>
      </w:r>
    </w:p>
    <w:p w14:paraId="3F086B73" w14:textId="77777777" w:rsidR="00E33EEE" w:rsidRPr="00E33EEE" w:rsidRDefault="00E33EEE" w:rsidP="00F263DC">
      <w:pPr>
        <w:jc w:val="center"/>
        <w:rPr>
          <w:rFonts w:hint="eastAsia"/>
          <w:b/>
        </w:rPr>
      </w:pPr>
      <w:r w:rsidRPr="00E33EEE">
        <w:rPr>
          <w:rFonts w:hint="eastAsia"/>
          <w:b/>
        </w:rPr>
        <w:t>需求功能规格说明书</w:t>
      </w:r>
    </w:p>
    <w:p w14:paraId="410EE3C2" w14:textId="77777777" w:rsidR="00E33EEE" w:rsidRPr="00E33EEE" w:rsidRDefault="00E33EEE" w:rsidP="00F263DC">
      <w:pPr>
        <w:jc w:val="center"/>
        <w:rPr>
          <w:rFonts w:hint="eastAsia"/>
          <w:b/>
        </w:rPr>
      </w:pPr>
      <w:r w:rsidRPr="00E33EEE">
        <w:t>【AI：缺陷检测】</w:t>
      </w:r>
    </w:p>
    <w:p w14:paraId="7344602A" w14:textId="6CFB6591" w:rsidR="00E33EEE" w:rsidRPr="00E33EEE" w:rsidRDefault="00E33EEE" w:rsidP="00F263DC">
      <w:pPr>
        <w:jc w:val="center"/>
        <w:rPr>
          <w:rFonts w:hint="eastAsia"/>
        </w:rPr>
      </w:pPr>
    </w:p>
    <w:p w14:paraId="212A3188" w14:textId="77777777" w:rsidR="00E33EEE" w:rsidRPr="00E33EEE" w:rsidRDefault="00E33EEE" w:rsidP="00F263DC">
      <w:pPr>
        <w:jc w:val="center"/>
        <w:rPr>
          <w:rFonts w:hint="eastAsia"/>
          <w:b/>
        </w:rPr>
      </w:pPr>
      <w:r w:rsidRPr="00E33EEE">
        <w:rPr>
          <w:rFonts w:hint="eastAsia"/>
          <w:b/>
        </w:rPr>
        <w:t>版本 V1.0</w:t>
      </w:r>
    </w:p>
    <w:p w14:paraId="6ABAF510" w14:textId="77777777" w:rsidR="00E33EEE" w:rsidRPr="00E33EEE" w:rsidRDefault="00E33EEE" w:rsidP="00F263DC">
      <w:pPr>
        <w:rPr>
          <w:rFonts w:hint="eastAsia"/>
        </w:rPr>
      </w:pPr>
      <w:r w:rsidRPr="00E33EEE">
        <w:rPr>
          <w:rFonts w:hint="eastAsia"/>
        </w:rPr>
        <w:t xml:space="preserve"> </w:t>
      </w:r>
    </w:p>
    <w:p w14:paraId="21584BAB" w14:textId="77777777" w:rsidR="00E33EEE" w:rsidRPr="00E33EEE" w:rsidRDefault="00E33EEE" w:rsidP="00F263DC">
      <w:pPr>
        <w:rPr>
          <w:rFonts w:hint="eastAsia"/>
        </w:rPr>
      </w:pPr>
      <w:r w:rsidRPr="00E33EEE">
        <w:rPr>
          <w:rFonts w:hint="eastAsia"/>
        </w:rPr>
        <w:t xml:space="preserve"> </w:t>
      </w:r>
    </w:p>
    <w:p w14:paraId="535BA554" w14:textId="77777777" w:rsidR="00E33EEE" w:rsidRPr="00E33EEE" w:rsidRDefault="00E33EEE" w:rsidP="00F263DC">
      <w:pPr>
        <w:rPr>
          <w:rFonts w:hint="eastAsia"/>
        </w:rPr>
      </w:pPr>
      <w:r w:rsidRPr="00E33EEE">
        <w:rPr>
          <w:rFonts w:hint="eastAsia"/>
        </w:rPr>
        <w:t xml:space="preserve"> </w:t>
      </w:r>
    </w:p>
    <w:p w14:paraId="7DE268EB" w14:textId="77777777" w:rsidR="00E33EEE" w:rsidRPr="00E33EEE" w:rsidRDefault="00E33EEE" w:rsidP="00F263DC">
      <w:pPr>
        <w:rPr>
          <w:rFonts w:hint="eastAsia"/>
        </w:rPr>
      </w:pPr>
      <w:r w:rsidRPr="00E33EEE">
        <w:rPr>
          <w:rFonts w:hint="eastAsia"/>
        </w:rPr>
        <w:t xml:space="preserve"> </w:t>
      </w:r>
    </w:p>
    <w:p w14:paraId="71E004AA" w14:textId="67D09BB7" w:rsidR="00E33EEE" w:rsidRPr="00E33EEE" w:rsidRDefault="00E33EEE" w:rsidP="00A55C7D">
      <w:pPr>
        <w:jc w:val="center"/>
        <w:rPr>
          <w:rFonts w:hint="eastAsia"/>
        </w:rPr>
      </w:pPr>
    </w:p>
    <w:tbl>
      <w:tblPr>
        <w:tblW w:w="9096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4"/>
        <w:gridCol w:w="2274"/>
        <w:gridCol w:w="2274"/>
        <w:gridCol w:w="2274"/>
      </w:tblGrid>
      <w:tr w:rsidR="00E33EEE" w:rsidRPr="00E33EEE" w14:paraId="1772310C" w14:textId="77777777" w:rsidTr="00E33EEE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3A1FF35B" w14:textId="77777777" w:rsidR="00E33EEE" w:rsidRPr="00E33EEE" w:rsidRDefault="00E33EEE" w:rsidP="00A55C7D">
            <w:pPr>
              <w:jc w:val="center"/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文 档 编 号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7BECD" w14:textId="77777777" w:rsidR="00E33EEE" w:rsidRPr="00E33EEE" w:rsidRDefault="00E33EEE" w:rsidP="00A55C7D">
            <w:pPr>
              <w:jc w:val="left"/>
              <w:rPr>
                <w:rFonts w:hint="eastAsia"/>
                <w:b/>
                <w:bCs/>
              </w:rPr>
            </w:pP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67EFA905" w14:textId="77777777" w:rsidR="00E33EEE" w:rsidRPr="00E33EEE" w:rsidRDefault="00E33EEE" w:rsidP="00A55C7D">
            <w:pPr>
              <w:jc w:val="center"/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保 密 等 级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40A0B" w14:textId="77777777" w:rsidR="00E33EEE" w:rsidRPr="00E33EEE" w:rsidRDefault="00E33EEE" w:rsidP="00A55C7D">
            <w:pPr>
              <w:jc w:val="left"/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机密</w:t>
            </w:r>
          </w:p>
        </w:tc>
      </w:tr>
      <w:tr w:rsidR="00E33EEE" w:rsidRPr="00E33EEE" w14:paraId="2EAB2CDE" w14:textId="77777777" w:rsidTr="00E33EEE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12D06650" w14:textId="77777777" w:rsidR="00E33EEE" w:rsidRPr="00E33EEE" w:rsidRDefault="00E33EEE" w:rsidP="00A55C7D">
            <w:pPr>
              <w:jc w:val="center"/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作       者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1D371" w14:textId="46F2EE95" w:rsidR="00E33EEE" w:rsidRPr="00E33EEE" w:rsidRDefault="00E33EEE" w:rsidP="00A55C7D">
            <w:pPr>
              <w:jc w:val="left"/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刘凯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5B4981B9" w14:textId="77777777" w:rsidR="00E33EEE" w:rsidRPr="00E33EEE" w:rsidRDefault="00E33EEE" w:rsidP="00A55C7D">
            <w:pPr>
              <w:jc w:val="center"/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最后修改日期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270B9" w14:textId="4F4E1BF2" w:rsidR="00E33EEE" w:rsidRPr="00E33EEE" w:rsidRDefault="00E33EEE" w:rsidP="00A55C7D">
            <w:pPr>
              <w:jc w:val="left"/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2024-8-2</w:t>
            </w:r>
            <w:r>
              <w:rPr>
                <w:rFonts w:hint="eastAsia"/>
                <w:b/>
                <w:bCs/>
              </w:rPr>
              <w:t>6</w:t>
            </w:r>
          </w:p>
        </w:tc>
      </w:tr>
      <w:tr w:rsidR="00A55C7D" w:rsidRPr="00E33EEE" w14:paraId="2D56E4B3" w14:textId="77777777" w:rsidTr="00E33EEE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77E51B4F" w14:textId="77777777" w:rsidR="00A55C7D" w:rsidRPr="00E33EEE" w:rsidRDefault="00A55C7D" w:rsidP="00A55C7D">
            <w:pPr>
              <w:jc w:val="center"/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审  核   人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59DA9" w14:textId="77777777" w:rsidR="00A55C7D" w:rsidRPr="00E33EEE" w:rsidRDefault="00A55C7D" w:rsidP="00A55C7D">
            <w:pPr>
              <w:jc w:val="left"/>
              <w:rPr>
                <w:rFonts w:hint="eastAsia"/>
                <w:b/>
                <w:bCs/>
              </w:rPr>
            </w:pP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0E8E2EE5" w14:textId="77777777" w:rsidR="00A55C7D" w:rsidRPr="00E33EEE" w:rsidRDefault="00A55C7D" w:rsidP="00A55C7D">
            <w:pPr>
              <w:jc w:val="center"/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最后审批日期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9BA24" w14:textId="77777777" w:rsidR="00A55C7D" w:rsidRPr="00E33EEE" w:rsidRDefault="00A55C7D" w:rsidP="00A55C7D">
            <w:pPr>
              <w:jc w:val="left"/>
              <w:rPr>
                <w:rFonts w:hint="eastAsia"/>
                <w:b/>
                <w:bCs/>
              </w:rPr>
            </w:pPr>
          </w:p>
        </w:tc>
      </w:tr>
      <w:tr w:rsidR="00A55C7D" w:rsidRPr="00E33EEE" w14:paraId="4F849D03" w14:textId="77777777" w:rsidTr="00E33EEE"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799076F9" w14:textId="77777777" w:rsidR="00A55C7D" w:rsidRPr="00E33EEE" w:rsidRDefault="00A55C7D" w:rsidP="00A55C7D">
            <w:pPr>
              <w:jc w:val="center"/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批  准   人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12764" w14:textId="77777777" w:rsidR="00A55C7D" w:rsidRPr="00E33EEE" w:rsidRDefault="00A55C7D" w:rsidP="00A55C7D">
            <w:pPr>
              <w:jc w:val="left"/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五木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16C107C4" w14:textId="77777777" w:rsidR="00A55C7D" w:rsidRPr="00E33EEE" w:rsidRDefault="00A55C7D" w:rsidP="00A55C7D">
            <w:pPr>
              <w:jc w:val="center"/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最后批准日期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394EB" w14:textId="77777777" w:rsidR="00A55C7D" w:rsidRPr="00E33EEE" w:rsidRDefault="00A55C7D" w:rsidP="00A55C7D">
            <w:pPr>
              <w:jc w:val="left"/>
              <w:rPr>
                <w:rFonts w:hint="eastAsia"/>
                <w:b/>
                <w:bCs/>
              </w:rPr>
            </w:pPr>
          </w:p>
        </w:tc>
      </w:tr>
    </w:tbl>
    <w:p w14:paraId="2D886B49" w14:textId="48F2988B" w:rsidR="00E33EEE" w:rsidRPr="00E33EEE" w:rsidRDefault="00E33EEE" w:rsidP="00A55C7D">
      <w:pPr>
        <w:jc w:val="center"/>
        <w:rPr>
          <w:rFonts w:hint="eastAsia"/>
        </w:rPr>
      </w:pPr>
    </w:p>
    <w:p w14:paraId="65889846" w14:textId="77777777" w:rsidR="00E33EEE" w:rsidRPr="00E33EEE" w:rsidRDefault="00E33EEE" w:rsidP="00E33EEE">
      <w:pPr>
        <w:jc w:val="mediumKashida"/>
        <w:rPr>
          <w:rFonts w:hint="eastAsia"/>
        </w:rPr>
      </w:pPr>
      <w:r w:rsidRPr="00E33EEE">
        <w:rPr>
          <w:rFonts w:hint="eastAsia"/>
        </w:rPr>
        <w:t xml:space="preserve"> </w:t>
      </w:r>
    </w:p>
    <w:p w14:paraId="44469D94" w14:textId="77777777" w:rsidR="00E33EEE" w:rsidRPr="00E33EEE" w:rsidRDefault="00E33EEE" w:rsidP="00E33EEE">
      <w:pPr>
        <w:rPr>
          <w:rFonts w:hint="eastAsia"/>
        </w:rPr>
        <w:sectPr w:rsidR="00E33EEE" w:rsidRPr="00E33EEE" w:rsidSect="00E33EEE">
          <w:pgSz w:w="11906" w:h="16838"/>
          <w:pgMar w:top="1440" w:right="1230" w:bottom="1440" w:left="1230" w:header="851" w:footer="992" w:gutter="0"/>
          <w:pgNumType w:fmt="upperRoman"/>
          <w:cols w:space="720"/>
          <w:titlePg/>
          <w:docGrid w:type="lines" w:linePitch="312"/>
        </w:sectPr>
      </w:pPr>
    </w:p>
    <w:p w14:paraId="64182309" w14:textId="77777777" w:rsidR="00E33EEE" w:rsidRPr="00E33EEE" w:rsidRDefault="00E33EEE" w:rsidP="00E33EEE">
      <w:pPr>
        <w:rPr>
          <w:rFonts w:hint="eastAsia"/>
          <w:b/>
        </w:rPr>
      </w:pPr>
      <w:bookmarkStart w:id="0" w:name="_Toc171766597"/>
      <w:bookmarkStart w:id="1" w:name="_Toc171766334"/>
      <w:bookmarkEnd w:id="0"/>
      <w:r w:rsidRPr="00E33EEE">
        <w:rPr>
          <w:rFonts w:hint="eastAsia"/>
          <w:b/>
        </w:rPr>
        <w:lastRenderedPageBreak/>
        <w:t>修改记录</w:t>
      </w:r>
      <w:bookmarkEnd w:id="1"/>
    </w:p>
    <w:tbl>
      <w:tblPr>
        <w:tblW w:w="9288" w:type="dxa"/>
        <w:tblInd w:w="16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900"/>
        <w:gridCol w:w="1620"/>
        <w:gridCol w:w="3960"/>
        <w:gridCol w:w="1440"/>
      </w:tblGrid>
      <w:tr w:rsidR="00E33EEE" w:rsidRPr="00E33EEE" w14:paraId="6A223D60" w14:textId="77777777" w:rsidTr="00E33EEE">
        <w:trPr>
          <w:trHeight w:val="331"/>
        </w:trPr>
        <w:tc>
          <w:tcPr>
            <w:tcW w:w="1368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vAlign w:val="center"/>
            <w:hideMark/>
          </w:tcPr>
          <w:p w14:paraId="0D04FC2B" w14:textId="77777777" w:rsidR="00E33EEE" w:rsidRPr="00E33EEE" w:rsidRDefault="00E33EEE" w:rsidP="00E33EEE">
            <w:pPr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日期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vAlign w:val="center"/>
            <w:hideMark/>
          </w:tcPr>
          <w:p w14:paraId="134AC6AE" w14:textId="77777777" w:rsidR="00E33EEE" w:rsidRPr="00E33EEE" w:rsidRDefault="00E33EEE" w:rsidP="00E33EEE">
            <w:pPr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版本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vAlign w:val="center"/>
            <w:hideMark/>
          </w:tcPr>
          <w:p w14:paraId="36B4B882" w14:textId="77777777" w:rsidR="00E33EEE" w:rsidRPr="00E33EEE" w:rsidRDefault="00E33EEE" w:rsidP="00E33EEE">
            <w:pPr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作者/修改者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CCCCCC"/>
            <w:vAlign w:val="center"/>
            <w:hideMark/>
          </w:tcPr>
          <w:p w14:paraId="4E172F03" w14:textId="77777777" w:rsidR="00E33EEE" w:rsidRPr="00E33EEE" w:rsidRDefault="00E33EEE" w:rsidP="00E33EEE">
            <w:pPr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描述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6" w:space="0" w:color="000000"/>
              <w:right w:val="single" w:sz="8" w:space="0" w:color="000000"/>
            </w:tcBorders>
            <w:shd w:val="clear" w:color="auto" w:fill="CCCCCC"/>
            <w:vAlign w:val="center"/>
            <w:hideMark/>
          </w:tcPr>
          <w:p w14:paraId="6A73737C" w14:textId="77777777" w:rsidR="00E33EEE" w:rsidRPr="00E33EEE" w:rsidRDefault="00E33EEE" w:rsidP="00E33EEE">
            <w:pPr>
              <w:rPr>
                <w:rFonts w:hint="eastAsia"/>
                <w:b/>
                <w:bCs/>
              </w:rPr>
            </w:pPr>
            <w:r w:rsidRPr="00E33EEE">
              <w:rPr>
                <w:rFonts w:hint="eastAsia"/>
                <w:b/>
                <w:bCs/>
              </w:rPr>
              <w:t>审核人</w:t>
            </w:r>
          </w:p>
        </w:tc>
      </w:tr>
      <w:tr w:rsidR="00E33EEE" w:rsidRPr="00E33EEE" w14:paraId="4BFFAABB" w14:textId="77777777" w:rsidTr="00E33EEE">
        <w:trPr>
          <w:trHeight w:val="284"/>
        </w:trPr>
        <w:tc>
          <w:tcPr>
            <w:tcW w:w="1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998A34" w14:textId="6E0C12F2" w:rsidR="00E33EEE" w:rsidRPr="00E33EEE" w:rsidRDefault="00E33EEE" w:rsidP="00E33EEE">
            <w:pPr>
              <w:rPr>
                <w:rFonts w:hint="eastAsia"/>
              </w:rPr>
            </w:pPr>
            <w:r w:rsidRPr="00E33EEE">
              <w:rPr>
                <w:rFonts w:hint="eastAsia"/>
              </w:rPr>
              <w:t>2024-8-2</w:t>
            </w:r>
            <w:r>
              <w:rPr>
                <w:rFonts w:hint="eastAsia"/>
              </w:rPr>
              <w:t>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57D02C" w14:textId="77777777" w:rsidR="00E33EEE" w:rsidRPr="00E33EEE" w:rsidRDefault="00E33EEE" w:rsidP="00E33EEE">
            <w:pPr>
              <w:rPr>
                <w:rFonts w:hint="eastAsia"/>
              </w:rPr>
            </w:pPr>
            <w:r w:rsidRPr="00E33EEE">
              <w:rPr>
                <w:rFonts w:hint="eastAsia"/>
              </w:rPr>
              <w:t>V1.0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D9F54F" w14:textId="5BE4A2DC" w:rsidR="00E33EEE" w:rsidRPr="00E33EEE" w:rsidRDefault="00E33EEE" w:rsidP="00E33EEE">
            <w:pPr>
              <w:rPr>
                <w:rFonts w:hint="eastAsia"/>
              </w:rPr>
            </w:pPr>
            <w:r>
              <w:rPr>
                <w:rFonts w:hint="eastAsia"/>
              </w:rPr>
              <w:t>刘凯</w:t>
            </w: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14:paraId="16A4C2ED" w14:textId="77777777" w:rsidR="00E33EEE" w:rsidRPr="00E33EEE" w:rsidRDefault="00E33EEE" w:rsidP="00E33EEE">
            <w:pPr>
              <w:rPr>
                <w:rFonts w:hint="eastAsia"/>
              </w:rPr>
            </w:pPr>
            <w:r w:rsidRPr="00E33EEE">
              <w:rPr>
                <w:rFonts w:hint="eastAsia"/>
              </w:rPr>
              <w:t>初始建立</w:t>
            </w: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14:paraId="49D6AEE0" w14:textId="4CF0EB2C" w:rsidR="00E33EEE" w:rsidRPr="00E33EEE" w:rsidRDefault="00E33EEE" w:rsidP="00E33EEE">
            <w:pPr>
              <w:rPr>
                <w:rFonts w:hint="eastAsia"/>
              </w:rPr>
            </w:pPr>
            <w:r>
              <w:rPr>
                <w:rFonts w:hint="eastAsia"/>
              </w:rPr>
              <w:t>五木</w:t>
            </w:r>
          </w:p>
        </w:tc>
      </w:tr>
      <w:tr w:rsidR="00E33EEE" w:rsidRPr="00E33EEE" w14:paraId="6FA4CA3B" w14:textId="77777777" w:rsidTr="00E33EEE">
        <w:trPr>
          <w:trHeight w:val="284"/>
        </w:trPr>
        <w:tc>
          <w:tcPr>
            <w:tcW w:w="1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459C3B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87442C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4F236E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3A0EE577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8" w:space="0" w:color="000000"/>
            </w:tcBorders>
            <w:vAlign w:val="center"/>
          </w:tcPr>
          <w:p w14:paraId="6885CA0A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</w:tr>
      <w:tr w:rsidR="00E33EEE" w:rsidRPr="00E33EEE" w14:paraId="7AB43CBA" w14:textId="77777777" w:rsidTr="00E33EEE">
        <w:trPr>
          <w:trHeight w:val="284"/>
        </w:trPr>
        <w:tc>
          <w:tcPr>
            <w:tcW w:w="1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EF2927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0A906A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5304C7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18EB3112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8" w:space="0" w:color="000000"/>
            </w:tcBorders>
            <w:vAlign w:val="center"/>
          </w:tcPr>
          <w:p w14:paraId="11C62CE0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</w:tr>
      <w:tr w:rsidR="00E33EEE" w:rsidRPr="00E33EEE" w14:paraId="1DD85C9D" w14:textId="77777777" w:rsidTr="00E33EEE">
        <w:trPr>
          <w:trHeight w:val="284"/>
        </w:trPr>
        <w:tc>
          <w:tcPr>
            <w:tcW w:w="1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8AA3FA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C1AA21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A874A8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4D8FFB24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8" w:space="0" w:color="000000"/>
            </w:tcBorders>
            <w:vAlign w:val="center"/>
          </w:tcPr>
          <w:p w14:paraId="27A27111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</w:tr>
      <w:tr w:rsidR="00E33EEE" w:rsidRPr="00E33EEE" w14:paraId="23411575" w14:textId="77777777" w:rsidTr="00E33EEE">
        <w:trPr>
          <w:trHeight w:val="284"/>
        </w:trPr>
        <w:tc>
          <w:tcPr>
            <w:tcW w:w="1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65B8CC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6F21B5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6CEE0E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18F545A3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8" w:space="0" w:color="000000"/>
            </w:tcBorders>
            <w:vAlign w:val="center"/>
          </w:tcPr>
          <w:p w14:paraId="147D3AAF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</w:tr>
      <w:tr w:rsidR="00E33EEE" w:rsidRPr="00E33EEE" w14:paraId="0B69AE85" w14:textId="77777777" w:rsidTr="00E33EEE">
        <w:trPr>
          <w:trHeight w:val="284"/>
        </w:trPr>
        <w:tc>
          <w:tcPr>
            <w:tcW w:w="1368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E0E0BB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1A1463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8D0B7A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6CFE4EA3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8" w:space="0" w:color="000000"/>
            </w:tcBorders>
            <w:vAlign w:val="center"/>
          </w:tcPr>
          <w:p w14:paraId="731BC536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</w:tr>
      <w:tr w:rsidR="00E33EEE" w:rsidRPr="00E33EEE" w14:paraId="08911F4F" w14:textId="77777777" w:rsidTr="00E33EEE">
        <w:trPr>
          <w:trHeight w:val="284"/>
        </w:trPr>
        <w:tc>
          <w:tcPr>
            <w:tcW w:w="1368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14:paraId="7058C834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14:paraId="19057352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14:paraId="0125D128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22D5A022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86CFF75" w14:textId="77777777" w:rsidR="00E33EEE" w:rsidRPr="00E33EEE" w:rsidRDefault="00E33EEE" w:rsidP="00E33EEE">
            <w:pPr>
              <w:rPr>
                <w:rFonts w:hint="eastAsia"/>
              </w:rPr>
            </w:pPr>
          </w:p>
        </w:tc>
      </w:tr>
    </w:tbl>
    <w:p w14:paraId="426AD5DE" w14:textId="77777777" w:rsidR="00E33EEE" w:rsidRPr="00E33EEE" w:rsidRDefault="00E33EEE" w:rsidP="00E33EEE">
      <w:pPr>
        <w:rPr>
          <w:rFonts w:hint="eastAsia"/>
          <w:b/>
          <w:bCs/>
        </w:rPr>
        <w:sectPr w:rsidR="00E33EEE" w:rsidRPr="00E33EEE" w:rsidSect="00E33EEE">
          <w:pgSz w:w="11906" w:h="16838"/>
          <w:pgMar w:top="1440" w:right="1230" w:bottom="1440" w:left="1230" w:header="851" w:footer="992" w:gutter="0"/>
          <w:pgNumType w:fmt="upperRoman"/>
          <w:cols w:space="720"/>
          <w:docGrid w:type="lines" w:linePitch="312"/>
        </w:sectPr>
      </w:pPr>
    </w:p>
    <w:p w14:paraId="179B7A05" w14:textId="77777777" w:rsidR="00E33EEE" w:rsidRPr="00E33EEE" w:rsidRDefault="00E33EEE" w:rsidP="00E33EEE">
      <w:pPr>
        <w:rPr>
          <w:rFonts w:hint="eastAsia"/>
        </w:rPr>
      </w:pPr>
      <w:bookmarkStart w:id="2" w:name="_Toc171766598"/>
      <w:bookmarkStart w:id="3" w:name="_Toc171766335"/>
      <w:bookmarkEnd w:id="2"/>
      <w:r w:rsidRPr="00E33EEE">
        <w:rPr>
          <w:rFonts w:hint="eastAsia"/>
        </w:rPr>
        <w:lastRenderedPageBreak/>
        <w:t>目 录</w:t>
      </w:r>
      <w:bookmarkEnd w:id="3"/>
    </w:p>
    <w:p w14:paraId="42A4D986" w14:textId="0BC4A8A7" w:rsidR="00E33EEE" w:rsidRPr="00E33EEE" w:rsidRDefault="00000000" w:rsidP="00E33EEE">
      <w:pPr>
        <w:rPr>
          <w:rFonts w:hint="eastAsia"/>
        </w:rPr>
      </w:pPr>
      <w:hyperlink w:anchor="_Toc665502616_" w:history="1">
        <w:r w:rsidR="00E33EEE" w:rsidRPr="00E33EEE">
          <w:rPr>
            <w:rStyle w:val="a3"/>
            <w:rFonts w:hint="eastAsia"/>
          </w:rPr>
          <w:t>1 项目背景</w:t>
        </w:r>
      </w:hyperlink>
    </w:p>
    <w:p w14:paraId="4939BD00" w14:textId="38AE24C0" w:rsidR="00E33EEE" w:rsidRPr="00E33EEE" w:rsidRDefault="00000000" w:rsidP="00E33EEE">
      <w:pPr>
        <w:rPr>
          <w:rFonts w:hint="eastAsia"/>
        </w:rPr>
      </w:pPr>
      <w:hyperlink w:anchor="_Toc72062074_" w:history="1">
        <w:r w:rsidR="00E33EEE" w:rsidRPr="00E33EEE">
          <w:rPr>
            <w:rStyle w:val="a3"/>
            <w:rFonts w:hint="eastAsia"/>
          </w:rPr>
          <w:t>2 专业术语</w:t>
        </w:r>
      </w:hyperlink>
    </w:p>
    <w:p w14:paraId="4714823D" w14:textId="65C10372" w:rsidR="00E33EEE" w:rsidRPr="00E33EEE" w:rsidRDefault="00000000" w:rsidP="00E33EEE">
      <w:pPr>
        <w:rPr>
          <w:rFonts w:hint="eastAsia"/>
        </w:rPr>
      </w:pPr>
      <w:hyperlink w:anchor="_Toc1627969335_" w:history="1">
        <w:r w:rsidR="00E33EEE" w:rsidRPr="00E33EEE">
          <w:rPr>
            <w:rStyle w:val="a3"/>
            <w:rFonts w:hint="eastAsia"/>
          </w:rPr>
          <w:t>3 可查看人员范围</w:t>
        </w:r>
      </w:hyperlink>
    </w:p>
    <w:p w14:paraId="78D544CF" w14:textId="391B4208" w:rsidR="00E33EEE" w:rsidRPr="00E33EEE" w:rsidRDefault="00000000" w:rsidP="00E33EEE">
      <w:pPr>
        <w:rPr>
          <w:rFonts w:hint="eastAsia"/>
        </w:rPr>
      </w:pPr>
      <w:hyperlink w:anchor="_Toc466812085_" w:history="1">
        <w:r w:rsidR="00E33EEE" w:rsidRPr="00E33EEE">
          <w:rPr>
            <w:rStyle w:val="a3"/>
            <w:rFonts w:hint="eastAsia"/>
          </w:rPr>
          <w:t>4 功能描述</w:t>
        </w:r>
      </w:hyperlink>
    </w:p>
    <w:p w14:paraId="28BDB38F" w14:textId="29EFB99B" w:rsidR="00E33EEE" w:rsidRPr="00E33EEE" w:rsidRDefault="00000000" w:rsidP="00E33EEE">
      <w:pPr>
        <w:rPr>
          <w:rFonts w:hint="eastAsia"/>
        </w:rPr>
      </w:pPr>
      <w:hyperlink w:anchor="_Toc139851211_" w:history="1">
        <w:r w:rsidR="00E33EEE" w:rsidRPr="00E33EEE">
          <w:rPr>
            <w:rStyle w:val="a3"/>
            <w:rFonts w:hint="eastAsia"/>
          </w:rPr>
          <w:t>4.1 总的功能描述</w:t>
        </w:r>
        <w:r w:rsidR="00E33EEE" w:rsidRPr="00E33EEE">
          <w:rPr>
            <w:rStyle w:val="a3"/>
          </w:rPr>
          <w:tab/>
        </w:r>
      </w:hyperlink>
    </w:p>
    <w:p w14:paraId="109E4041" w14:textId="703840CF" w:rsidR="00E33EEE" w:rsidRPr="00E33EEE" w:rsidRDefault="00000000" w:rsidP="00E33EEE">
      <w:pPr>
        <w:rPr>
          <w:rFonts w:hint="eastAsia"/>
        </w:rPr>
      </w:pPr>
      <w:hyperlink w:anchor="_Toc251242104_" w:history="1">
        <w:r w:rsidR="00E33EEE" w:rsidRPr="00E33EEE">
          <w:rPr>
            <w:rStyle w:val="a3"/>
            <w:rFonts w:hint="eastAsia"/>
          </w:rPr>
          <w:t>4.2 所负责模块详述</w:t>
        </w:r>
      </w:hyperlink>
    </w:p>
    <w:p w14:paraId="2213C625" w14:textId="00C3BD0D" w:rsidR="00E33EEE" w:rsidRPr="00E33EEE" w:rsidRDefault="00000000" w:rsidP="00E33EEE">
      <w:pPr>
        <w:rPr>
          <w:rFonts w:hint="eastAsia"/>
        </w:rPr>
      </w:pPr>
      <w:hyperlink w:anchor="_Toc1898039916_" w:history="1">
        <w:r w:rsidR="00E33EEE" w:rsidRPr="00E33EEE">
          <w:rPr>
            <w:rStyle w:val="a3"/>
            <w:rFonts w:hint="eastAsia"/>
          </w:rPr>
          <w:t>5 绘制所负责模块的流程图</w:t>
        </w:r>
      </w:hyperlink>
    </w:p>
    <w:p w14:paraId="6BA54CAF" w14:textId="6DD4335F" w:rsidR="00E33EEE" w:rsidRPr="00E33EEE" w:rsidRDefault="00000000" w:rsidP="00E33EEE">
      <w:pPr>
        <w:rPr>
          <w:rFonts w:hint="eastAsia"/>
        </w:rPr>
      </w:pPr>
      <w:hyperlink w:anchor="_Toc1829045942_" w:history="1">
        <w:r w:rsidR="00E33EEE" w:rsidRPr="00E33EEE">
          <w:rPr>
            <w:rStyle w:val="a3"/>
            <w:rFonts w:hint="eastAsia"/>
          </w:rPr>
          <w:t>6 所负责模块需要用到的数据库表及字段</w:t>
        </w:r>
      </w:hyperlink>
    </w:p>
    <w:p w14:paraId="52566929" w14:textId="37FE2AFC" w:rsidR="00A55C7D" w:rsidRPr="00E33EEE" w:rsidRDefault="00000000" w:rsidP="00A55C7D">
      <w:pPr>
        <w:rPr>
          <w:rFonts w:hint="eastAsia"/>
        </w:rPr>
      </w:pPr>
      <w:hyperlink w:anchor="_Toc704334705_" w:history="1">
        <w:r w:rsidR="00E33EEE" w:rsidRPr="00E33EEE">
          <w:rPr>
            <w:rStyle w:val="a3"/>
            <w:rFonts w:hint="eastAsia"/>
          </w:rPr>
          <w:t>7 所负责模块功能UML类图的绘制</w:t>
        </w:r>
      </w:hyperlink>
    </w:p>
    <w:p w14:paraId="0BA2B22E" w14:textId="2CC3C7C9" w:rsidR="00E33EEE" w:rsidRPr="00E33EEE" w:rsidRDefault="00000000" w:rsidP="00E33EEE">
      <w:pPr>
        <w:rPr>
          <w:rFonts w:hint="eastAsia"/>
        </w:rPr>
      </w:pPr>
      <w:hyperlink w:anchor="_Toc1027414628_" w:history="1">
        <w:r w:rsidR="00E33EEE" w:rsidRPr="00E33EEE">
          <w:rPr>
            <w:rStyle w:val="a3"/>
            <w:rFonts w:hint="eastAsia"/>
          </w:rPr>
          <w:t>8 私有协议：自定义结构体功能字段的添加</w:t>
        </w:r>
      </w:hyperlink>
    </w:p>
    <w:p w14:paraId="7B9A49E7" w14:textId="77777777" w:rsidR="00E33EEE" w:rsidRPr="00E33EEE" w:rsidRDefault="00E33EEE" w:rsidP="00E33EEE">
      <w:pPr>
        <w:rPr>
          <w:rFonts w:hint="eastAsia"/>
          <w:b/>
        </w:rPr>
      </w:pPr>
      <w:r w:rsidRPr="00E33EEE">
        <w:rPr>
          <w:rFonts w:hint="eastAsia"/>
          <w:b/>
        </w:rPr>
        <w:t xml:space="preserve"> </w:t>
      </w:r>
    </w:p>
    <w:p w14:paraId="69120FC9" w14:textId="77777777" w:rsidR="00E33EEE" w:rsidRPr="00E33EEE" w:rsidRDefault="00E33EEE" w:rsidP="00E33EEE">
      <w:pPr>
        <w:rPr>
          <w:rFonts w:hint="eastAsia"/>
        </w:rPr>
        <w:sectPr w:rsidR="00E33EEE" w:rsidRPr="00E33EEE" w:rsidSect="00E33EEE">
          <w:pgSz w:w="11906" w:h="16838"/>
          <w:pgMar w:top="1440" w:right="1230" w:bottom="1440" w:left="1230" w:header="851" w:footer="992" w:gutter="0"/>
          <w:pgNumType w:fmt="upperRoman"/>
          <w:cols w:space="720"/>
          <w:docGrid w:type="lines" w:linePitch="312"/>
        </w:sectPr>
      </w:pPr>
    </w:p>
    <w:p w14:paraId="74F48F5F" w14:textId="77777777" w:rsidR="00E33EEE" w:rsidRPr="00E33EEE" w:rsidRDefault="00E33EEE" w:rsidP="00E33EEE">
      <w:pPr>
        <w:numPr>
          <w:ilvl w:val="0"/>
          <w:numId w:val="1"/>
        </w:numPr>
        <w:rPr>
          <w:rFonts w:hint="eastAsia"/>
          <w:b/>
          <w:bCs/>
        </w:rPr>
      </w:pPr>
      <w:bookmarkStart w:id="4" w:name="_Toc168729096"/>
      <w:bookmarkStart w:id="5" w:name="_Toc168729246"/>
      <w:bookmarkStart w:id="6" w:name="_Toc665502616"/>
      <w:bookmarkEnd w:id="4"/>
      <w:bookmarkEnd w:id="5"/>
      <w:r w:rsidRPr="00E33EEE">
        <w:rPr>
          <w:rFonts w:hint="eastAsia"/>
          <w:b/>
          <w:bCs/>
        </w:rPr>
        <w:lastRenderedPageBreak/>
        <w:t>项目背景</w:t>
      </w:r>
      <w:bookmarkEnd w:id="6"/>
    </w:p>
    <w:p w14:paraId="652D2B4B" w14:textId="77777777" w:rsidR="00E33EEE" w:rsidRPr="00E33EEE" w:rsidRDefault="00E33EEE" w:rsidP="00E33EEE">
      <w:pPr>
        <w:numPr>
          <w:ilvl w:val="0"/>
          <w:numId w:val="2"/>
        </w:numPr>
        <w:rPr>
          <w:rFonts w:hint="eastAsia"/>
        </w:rPr>
      </w:pPr>
      <w:bookmarkStart w:id="7" w:name="_Toc203798226"/>
      <w:bookmarkStart w:id="8" w:name="_Toc204685511"/>
      <w:bookmarkStart w:id="9" w:name="_Toc202783880"/>
      <w:bookmarkStart w:id="10" w:name="_Toc202688581"/>
      <w:bookmarkEnd w:id="7"/>
      <w:bookmarkEnd w:id="8"/>
      <w:bookmarkEnd w:id="9"/>
      <w:r w:rsidRPr="00E33EEE">
        <w:rPr>
          <w:rFonts w:hint="eastAsia"/>
        </w:rPr>
        <w:t>PCB制造过程的复杂性</w:t>
      </w:r>
      <w:bookmarkEnd w:id="10"/>
    </w:p>
    <w:p w14:paraId="10E2B8C9" w14:textId="77777777" w:rsidR="00E33EEE" w:rsidRPr="00E33EEE" w:rsidRDefault="00E33EEE" w:rsidP="00E33EEE">
      <w:pPr>
        <w:rPr>
          <w:rFonts w:hint="eastAsia"/>
        </w:rPr>
      </w:pPr>
      <w:r w:rsidRPr="00E33EEE">
        <w:rPr>
          <w:rFonts w:hint="eastAsia"/>
        </w:rPr>
        <w:t>PCB是电子设备的核心部件，制造过程涉及多个复杂的步骤，包括设计、印刷、电镀、蚀刻、钻孔和焊接等。每个步骤都有可能产生各种缺陷，如焊点虚焊、短路、开路、铜箔脱落等。这些缺陷会影响PCB的性能和可靠性，甚至导致整个电子设备的故障。</w:t>
      </w:r>
    </w:p>
    <w:p w14:paraId="64D7B702" w14:textId="77777777" w:rsidR="00E33EEE" w:rsidRPr="00E33EEE" w:rsidRDefault="00E33EEE" w:rsidP="00E33EEE">
      <w:pPr>
        <w:numPr>
          <w:ilvl w:val="0"/>
          <w:numId w:val="2"/>
        </w:numPr>
        <w:rPr>
          <w:rFonts w:hint="eastAsia"/>
        </w:rPr>
      </w:pPr>
      <w:r w:rsidRPr="00E33EEE">
        <w:rPr>
          <w:rFonts w:hint="eastAsia"/>
        </w:rPr>
        <w:t>传统检测方法</w:t>
      </w:r>
    </w:p>
    <w:p w14:paraId="4294A636" w14:textId="77777777" w:rsidR="00E33EEE" w:rsidRPr="00E33EEE" w:rsidRDefault="00E33EEE" w:rsidP="00E33EEE">
      <w:pPr>
        <w:rPr>
          <w:rFonts w:hint="eastAsia"/>
        </w:rPr>
      </w:pPr>
      <w:r w:rsidRPr="00E33EEE">
        <w:rPr>
          <w:rFonts w:hint="eastAsia"/>
        </w:rPr>
        <w:t>在PCB制造中，传统的缺陷检测方法包括人工目视检查、光学检查、X射线检查等。虽然这些方法能够识别部分缺陷，但往往面临以下挑战：</w:t>
      </w:r>
    </w:p>
    <w:p w14:paraId="5BB94154" w14:textId="77777777" w:rsidR="00E33EEE" w:rsidRPr="00E33EEE" w:rsidRDefault="00E33EEE" w:rsidP="00E33EEE">
      <w:pPr>
        <w:numPr>
          <w:ilvl w:val="1"/>
          <w:numId w:val="3"/>
        </w:numPr>
        <w:rPr>
          <w:rFonts w:hint="eastAsia"/>
        </w:rPr>
      </w:pPr>
      <w:r w:rsidRPr="00E33EEE">
        <w:rPr>
          <w:rFonts w:hint="eastAsia"/>
        </w:rPr>
        <w:t>人工检查：效率低、容易疲劳，且检测准确性受限于检验员的经验。</w:t>
      </w:r>
    </w:p>
    <w:p w14:paraId="6D0C19F1" w14:textId="77777777" w:rsidR="00E33EEE" w:rsidRPr="00E33EEE" w:rsidRDefault="00E33EEE" w:rsidP="00E33EEE">
      <w:pPr>
        <w:numPr>
          <w:ilvl w:val="1"/>
          <w:numId w:val="3"/>
        </w:numPr>
        <w:rPr>
          <w:rFonts w:hint="eastAsia"/>
        </w:rPr>
      </w:pPr>
      <w:r w:rsidRPr="00E33EEE">
        <w:rPr>
          <w:rFonts w:hint="eastAsia"/>
        </w:rPr>
        <w:t>光学检查：依赖于图像处理技术，可能受到光照条件和图像分辨率的限制。</w:t>
      </w:r>
    </w:p>
    <w:p w14:paraId="044C1802" w14:textId="77777777" w:rsidR="00E33EEE" w:rsidRPr="00E33EEE" w:rsidRDefault="00E33EEE" w:rsidP="00E33EEE">
      <w:pPr>
        <w:numPr>
          <w:ilvl w:val="1"/>
          <w:numId w:val="3"/>
        </w:numPr>
        <w:rPr>
          <w:rFonts w:hint="eastAsia"/>
        </w:rPr>
      </w:pPr>
      <w:r w:rsidRPr="00E33EEE">
        <w:rPr>
          <w:rFonts w:hint="eastAsia"/>
        </w:rPr>
        <w:t>X射线检查：成本较高，对复杂的缺陷（如内部层缺陷）有一定的检测能力，但设备维护和操作难度较大。</w:t>
      </w:r>
    </w:p>
    <w:p w14:paraId="7641B61A" w14:textId="77777777" w:rsidR="00E33EEE" w:rsidRPr="00E33EEE" w:rsidRDefault="00E33EEE" w:rsidP="00E33EEE">
      <w:pPr>
        <w:numPr>
          <w:ilvl w:val="0"/>
          <w:numId w:val="2"/>
        </w:numPr>
        <w:rPr>
          <w:rFonts w:hint="eastAsia"/>
        </w:rPr>
      </w:pPr>
      <w:r w:rsidRPr="00E33EEE">
        <w:rPr>
          <w:rFonts w:hint="eastAsia"/>
        </w:rPr>
        <w:t>AI技术的引入</w:t>
      </w:r>
    </w:p>
    <w:p w14:paraId="51F3F82F" w14:textId="77777777" w:rsidR="00E33EEE" w:rsidRPr="00E33EEE" w:rsidRDefault="00E33EEE" w:rsidP="00E33EEE">
      <w:pPr>
        <w:rPr>
          <w:rFonts w:hint="eastAsia"/>
        </w:rPr>
      </w:pPr>
      <w:r w:rsidRPr="00E33EEE">
        <w:rPr>
          <w:rFonts w:hint="eastAsia"/>
        </w:rPr>
        <w:t>AI技术，尤其是深度学习和计算机视觉，近年来在PCB缺陷检测中展现了巨大的潜力。以下是AI技术在这一领域的主要优势：</w:t>
      </w:r>
    </w:p>
    <w:p w14:paraId="1784FCEB" w14:textId="77777777" w:rsidR="00E33EEE" w:rsidRPr="00E33EEE" w:rsidRDefault="00E33EEE" w:rsidP="00E33EEE">
      <w:pPr>
        <w:numPr>
          <w:ilvl w:val="1"/>
          <w:numId w:val="4"/>
        </w:numPr>
        <w:rPr>
          <w:rFonts w:hint="eastAsia"/>
        </w:rPr>
      </w:pPr>
      <w:r w:rsidRPr="00E33EEE">
        <w:rPr>
          <w:rFonts w:hint="eastAsia"/>
        </w:rPr>
        <w:t>自动化和高效性：AI系统能够处理大量图像数据，自动检测缺陷，显著提高检测速度和效率。</w:t>
      </w:r>
    </w:p>
    <w:p w14:paraId="63E76EAE" w14:textId="77777777" w:rsidR="00E33EEE" w:rsidRPr="00E33EEE" w:rsidRDefault="00E33EEE" w:rsidP="00E33EEE">
      <w:pPr>
        <w:numPr>
          <w:ilvl w:val="1"/>
          <w:numId w:val="4"/>
        </w:numPr>
        <w:rPr>
          <w:rFonts w:hint="eastAsia"/>
        </w:rPr>
      </w:pPr>
      <w:r w:rsidRPr="00E33EEE">
        <w:rPr>
          <w:rFonts w:hint="eastAsia"/>
        </w:rPr>
        <w:t>高精度：通过训练深度学习模型，AI可以学习并识别各种复杂的缺陷模式，比传统方法更为准确。</w:t>
      </w:r>
    </w:p>
    <w:p w14:paraId="408DE29A" w14:textId="77777777" w:rsidR="00E33EEE" w:rsidRPr="00E33EEE" w:rsidRDefault="00E33EEE" w:rsidP="00E33EEE">
      <w:pPr>
        <w:numPr>
          <w:ilvl w:val="1"/>
          <w:numId w:val="4"/>
        </w:numPr>
        <w:rPr>
          <w:rFonts w:hint="eastAsia"/>
        </w:rPr>
      </w:pPr>
      <w:r w:rsidRPr="00E33EEE">
        <w:rPr>
          <w:rFonts w:hint="eastAsia"/>
        </w:rPr>
        <w:t>实时性：AI技术能够实现实时检测，减少生产线上的停工时间。</w:t>
      </w:r>
    </w:p>
    <w:p w14:paraId="1E3AFC2C" w14:textId="77777777" w:rsidR="00E33EEE" w:rsidRPr="00E33EEE" w:rsidRDefault="00E33EEE" w:rsidP="00E33EEE">
      <w:pPr>
        <w:numPr>
          <w:ilvl w:val="1"/>
          <w:numId w:val="4"/>
        </w:numPr>
        <w:rPr>
          <w:rFonts w:hint="eastAsia"/>
        </w:rPr>
      </w:pPr>
      <w:r w:rsidRPr="00E33EEE">
        <w:rPr>
          <w:rFonts w:hint="eastAsia"/>
        </w:rPr>
        <w:t>适应性：AI系统能够不断学习和优化，以适应不同的生产条件和缺陷类型。</w:t>
      </w:r>
    </w:p>
    <w:p w14:paraId="57E8EFBC" w14:textId="77777777" w:rsidR="00E33EEE" w:rsidRPr="00E33EEE" w:rsidRDefault="00E33EEE" w:rsidP="00E33EEE">
      <w:pPr>
        <w:rPr>
          <w:rFonts w:hint="eastAsia"/>
        </w:rPr>
      </w:pPr>
      <w:r w:rsidRPr="00E33EEE">
        <w:rPr>
          <w:rFonts w:hint="eastAsia"/>
        </w:rPr>
        <w:t xml:space="preserve"> </w:t>
      </w:r>
    </w:p>
    <w:p w14:paraId="1E41F1A4" w14:textId="77777777" w:rsidR="00E33EEE" w:rsidRPr="00E33EEE" w:rsidRDefault="00E33EEE" w:rsidP="00E33EEE">
      <w:pPr>
        <w:numPr>
          <w:ilvl w:val="0"/>
          <w:numId w:val="1"/>
        </w:numPr>
        <w:rPr>
          <w:rFonts w:hint="eastAsia"/>
          <w:b/>
          <w:bCs/>
        </w:rPr>
      </w:pPr>
      <w:bookmarkStart w:id="11" w:name="_Toc72062074"/>
      <w:r w:rsidRPr="00E33EEE">
        <w:rPr>
          <w:rFonts w:hint="eastAsia"/>
          <w:b/>
          <w:bCs/>
        </w:rPr>
        <w:t>专业术语</w:t>
      </w:r>
      <w:bookmarkEnd w:id="11"/>
    </w:p>
    <w:p w14:paraId="62DFDB18" w14:textId="77777777" w:rsidR="00E33EEE" w:rsidRPr="00E33EEE" w:rsidRDefault="00E33EEE" w:rsidP="00E33EEE">
      <w:pPr>
        <w:rPr>
          <w:rFonts w:hint="eastAsia"/>
        </w:rPr>
      </w:pPr>
      <w:r w:rsidRPr="00E33EEE">
        <w:rPr>
          <w:rFonts w:hint="eastAsia"/>
        </w:rPr>
        <w:t>缺陷检测：识别和定位产品或材料中存在的缺陷的过程。在工业制造中，这可能涉及对产品表面或内部进行检查，以发现瑕疵、裂纹或其他异常。</w:t>
      </w:r>
    </w:p>
    <w:p w14:paraId="40E5229A" w14:textId="77777777" w:rsidR="00E33EEE" w:rsidRPr="00E33EEE" w:rsidRDefault="00E33EEE" w:rsidP="00E33EEE">
      <w:pPr>
        <w:rPr>
          <w:rFonts w:hint="eastAsia"/>
        </w:rPr>
      </w:pPr>
      <w:r w:rsidRPr="00E33EEE">
        <w:rPr>
          <w:rFonts w:hint="eastAsia"/>
        </w:rPr>
        <w:t>特征提取：从原始数据中提取有用的信息，以用于后续分析或分类。在缺陷检测中，这可能涉及提取图像的边缘、纹理或其他视觉特征。</w:t>
      </w:r>
    </w:p>
    <w:p w14:paraId="316D4397" w14:textId="77777777" w:rsidR="00E33EEE" w:rsidRDefault="00E33EEE" w:rsidP="00E33EEE">
      <w:pPr>
        <w:rPr>
          <w:rFonts w:hint="eastAsia"/>
        </w:rPr>
      </w:pPr>
      <w:r w:rsidRPr="00E33EEE">
        <w:rPr>
          <w:rFonts w:hint="eastAsia"/>
        </w:rPr>
        <w:t>分类：将输入数据分配到预定义的类别中。在缺陷检测中，分类用于将图像或数据样本标记为不同的缺陷类别或正常。</w:t>
      </w:r>
    </w:p>
    <w:p w14:paraId="00C5A91D" w14:textId="77777777" w:rsidR="00E33EEE" w:rsidRPr="00E33EEE" w:rsidRDefault="00E33EEE" w:rsidP="00E33EEE">
      <w:pPr>
        <w:rPr>
          <w:rFonts w:hint="eastAsia"/>
        </w:rPr>
      </w:pPr>
    </w:p>
    <w:p w14:paraId="47C6C2EF" w14:textId="77777777" w:rsidR="00E33EEE" w:rsidRPr="00E33EEE" w:rsidRDefault="00E33EEE" w:rsidP="00E33EEE">
      <w:pPr>
        <w:numPr>
          <w:ilvl w:val="0"/>
          <w:numId w:val="1"/>
        </w:numPr>
        <w:rPr>
          <w:rFonts w:hint="eastAsia"/>
          <w:b/>
          <w:bCs/>
        </w:rPr>
      </w:pPr>
      <w:bookmarkStart w:id="12" w:name="_Toc1627969335"/>
      <w:r w:rsidRPr="00E33EEE">
        <w:rPr>
          <w:rFonts w:hint="eastAsia"/>
          <w:b/>
          <w:bCs/>
        </w:rPr>
        <w:t>可查看人员范围</w:t>
      </w:r>
      <w:bookmarkEnd w:id="12"/>
    </w:p>
    <w:p w14:paraId="2F3124D0" w14:textId="77777777" w:rsidR="00E33EEE" w:rsidRDefault="00E33EEE" w:rsidP="00E33EEE">
      <w:pPr>
        <w:rPr>
          <w:rFonts w:hint="eastAsia"/>
        </w:rPr>
      </w:pPr>
      <w:r w:rsidRPr="00E33EEE">
        <w:rPr>
          <w:rFonts w:hint="eastAsia"/>
        </w:rPr>
        <w:t>项目经理，本软件系统开发人员，测试人员，运维人员。</w:t>
      </w:r>
    </w:p>
    <w:p w14:paraId="1892CB0A" w14:textId="77777777" w:rsidR="00E33EEE" w:rsidRPr="00E33EEE" w:rsidRDefault="00E33EEE" w:rsidP="00E33EEE">
      <w:pPr>
        <w:rPr>
          <w:rFonts w:hint="eastAsia"/>
        </w:rPr>
      </w:pPr>
    </w:p>
    <w:p w14:paraId="0B5E1F2D" w14:textId="77777777" w:rsidR="00E33EEE" w:rsidRPr="00E33EEE" w:rsidRDefault="00E33EEE" w:rsidP="00E33EEE">
      <w:pPr>
        <w:numPr>
          <w:ilvl w:val="0"/>
          <w:numId w:val="1"/>
        </w:numPr>
        <w:rPr>
          <w:rFonts w:hint="eastAsia"/>
          <w:b/>
          <w:bCs/>
        </w:rPr>
      </w:pPr>
      <w:bookmarkStart w:id="13" w:name="_Toc466812085"/>
      <w:r w:rsidRPr="00E33EEE">
        <w:rPr>
          <w:rFonts w:hint="eastAsia"/>
          <w:b/>
          <w:bCs/>
        </w:rPr>
        <w:t>功能描述</w:t>
      </w:r>
      <w:bookmarkEnd w:id="13"/>
    </w:p>
    <w:p w14:paraId="34DEAC22" w14:textId="77777777" w:rsidR="00E33EEE" w:rsidRPr="00E33EEE" w:rsidRDefault="00E33EEE" w:rsidP="00E33EEE">
      <w:pPr>
        <w:numPr>
          <w:ilvl w:val="1"/>
          <w:numId w:val="1"/>
        </w:numPr>
        <w:rPr>
          <w:rFonts w:hint="eastAsia"/>
          <w:b/>
          <w:bCs/>
        </w:rPr>
      </w:pPr>
      <w:bookmarkStart w:id="14" w:name="_Toc139851211"/>
      <w:r w:rsidRPr="00E33EEE">
        <w:rPr>
          <w:rFonts w:hint="eastAsia"/>
          <w:b/>
          <w:bCs/>
        </w:rPr>
        <w:t>总的功能描述</w:t>
      </w:r>
      <w:bookmarkEnd w:id="14"/>
    </w:p>
    <w:p w14:paraId="5D7E6353" w14:textId="77777777" w:rsidR="00E33EEE" w:rsidRPr="00E33EEE" w:rsidRDefault="00E33EEE" w:rsidP="00E33EEE">
      <w:pPr>
        <w:rPr>
          <w:rFonts w:hint="eastAsia"/>
        </w:rPr>
      </w:pPr>
      <w:r w:rsidRPr="00E33EEE">
        <w:rPr>
          <w:rFonts w:hint="eastAsia"/>
        </w:rPr>
        <w:t>AI缺陷检测系统采用C/S架构，结合深度学习、图像处理和数据分析技术识别工业制造中PCB产品表面或内部瑕疵、裂纹或其他异常，提高在生成过程中检测的精确度和效率。</w:t>
      </w:r>
    </w:p>
    <w:p w14:paraId="54B55239" w14:textId="77777777" w:rsidR="00E33EEE" w:rsidRPr="00E33EEE" w:rsidRDefault="00E33EEE" w:rsidP="00E33EEE">
      <w:pPr>
        <w:rPr>
          <w:rFonts w:hint="eastAsia"/>
        </w:rPr>
      </w:pPr>
      <w:r w:rsidRPr="00E33EEE">
        <w:rPr>
          <w:rFonts w:hint="eastAsia"/>
        </w:rPr>
        <w:t>整个系统由注册登录、权限管理、自动升级更新、系统设置、实时检测产品缺陷、历史数据回看、缺陷分类标记模块组成。</w:t>
      </w:r>
    </w:p>
    <w:p w14:paraId="4B204433" w14:textId="77777777" w:rsidR="00E33EEE" w:rsidRPr="00E33EEE" w:rsidRDefault="00E33EEE" w:rsidP="00E33EEE">
      <w:pPr>
        <w:numPr>
          <w:ilvl w:val="1"/>
          <w:numId w:val="1"/>
        </w:numPr>
        <w:rPr>
          <w:rFonts w:hint="eastAsia"/>
          <w:b/>
          <w:bCs/>
        </w:rPr>
      </w:pPr>
      <w:bookmarkStart w:id="15" w:name="_Toc251242104"/>
      <w:r w:rsidRPr="00E33EEE">
        <w:rPr>
          <w:rFonts w:hint="eastAsia"/>
          <w:b/>
          <w:bCs/>
        </w:rPr>
        <w:t>所负责模块详述</w:t>
      </w:r>
      <w:bookmarkEnd w:id="15"/>
    </w:p>
    <w:p w14:paraId="2FE53D28" w14:textId="77777777" w:rsidR="00E33EEE" w:rsidRPr="00E33EEE" w:rsidRDefault="00E33EEE" w:rsidP="00E33EEE">
      <w:pPr>
        <w:numPr>
          <w:ilvl w:val="2"/>
          <w:numId w:val="1"/>
        </w:numPr>
        <w:rPr>
          <w:rFonts w:hint="eastAsia"/>
          <w:b/>
          <w:bCs/>
        </w:rPr>
      </w:pPr>
      <w:r w:rsidRPr="00E33EEE">
        <w:rPr>
          <w:rFonts w:hint="eastAsia"/>
          <w:b/>
          <w:bCs/>
        </w:rPr>
        <w:lastRenderedPageBreak/>
        <w:t>客户端</w:t>
      </w:r>
    </w:p>
    <w:p w14:paraId="0867FF33" w14:textId="77777777" w:rsidR="00E33EEE" w:rsidRPr="00E33EEE" w:rsidRDefault="00E33EEE" w:rsidP="00E33EEE">
      <w:pPr>
        <w:numPr>
          <w:ilvl w:val="2"/>
          <w:numId w:val="1"/>
        </w:numPr>
        <w:rPr>
          <w:rFonts w:hint="eastAsia"/>
          <w:b/>
          <w:bCs/>
        </w:rPr>
      </w:pPr>
      <w:r w:rsidRPr="00E33EEE">
        <w:rPr>
          <w:rFonts w:hint="eastAsia"/>
          <w:b/>
          <w:bCs/>
        </w:rPr>
        <w:t>服务端</w:t>
      </w:r>
    </w:p>
    <w:p w14:paraId="18B60EF0" w14:textId="77777777" w:rsidR="00E33EEE" w:rsidRDefault="00E33EEE" w:rsidP="00E33EEE">
      <w:pPr>
        <w:numPr>
          <w:ilvl w:val="3"/>
          <w:numId w:val="1"/>
        </w:numPr>
        <w:rPr>
          <w:rFonts w:hint="eastAsia"/>
          <w:b/>
          <w:bCs/>
        </w:rPr>
      </w:pPr>
      <w:r w:rsidRPr="00E33EEE">
        <w:rPr>
          <w:rFonts w:hint="eastAsia"/>
          <w:b/>
          <w:bCs/>
        </w:rPr>
        <w:t>日志封装，生成</w:t>
      </w:r>
    </w:p>
    <w:p w14:paraId="51844107" w14:textId="77777777" w:rsidR="00E33EEE" w:rsidRPr="00E33EEE" w:rsidRDefault="00E33EEE" w:rsidP="00E33EEE">
      <w:pPr>
        <w:rPr>
          <w:rFonts w:hint="eastAsia"/>
          <w:b/>
          <w:bCs/>
        </w:rPr>
      </w:pPr>
    </w:p>
    <w:p w14:paraId="1B67C4A3" w14:textId="77777777" w:rsidR="00E33EEE" w:rsidRPr="00E33EEE" w:rsidRDefault="00E33EEE" w:rsidP="00E33EEE">
      <w:pPr>
        <w:rPr>
          <w:rFonts w:hint="eastAsia"/>
          <w:b/>
          <w:bCs/>
        </w:rPr>
      </w:pPr>
      <w:r w:rsidRPr="00E33EEE">
        <w:rPr>
          <w:b/>
          <w:bCs/>
        </w:rPr>
        <w:t>1. 日志封装的目的：</w:t>
      </w:r>
    </w:p>
    <w:p w14:paraId="76EF6493" w14:textId="77777777" w:rsidR="00E33EEE" w:rsidRPr="00E33EEE" w:rsidRDefault="00E33EEE" w:rsidP="00E33EEE">
      <w:pPr>
        <w:rPr>
          <w:rFonts w:hint="eastAsia"/>
        </w:rPr>
      </w:pPr>
      <w:r w:rsidRPr="00E33EEE">
        <w:t>日志封装的主要目的是为了统一日志格式、提高日志的可读性和可维护性，以及方便后续的日志分析和处理。通过封装，可以使得不同模块或组件的日志输出保持一致，便于开发和运维人员进行监控和故障排查。</w:t>
      </w:r>
    </w:p>
    <w:p w14:paraId="58F2408E" w14:textId="77777777" w:rsidR="00E33EEE" w:rsidRPr="00E33EEE" w:rsidRDefault="00E33EEE" w:rsidP="00E33EEE">
      <w:pPr>
        <w:rPr>
          <w:rFonts w:hint="eastAsia"/>
          <w:b/>
          <w:bCs/>
        </w:rPr>
      </w:pPr>
      <w:r w:rsidRPr="00E33EEE">
        <w:rPr>
          <w:b/>
          <w:bCs/>
        </w:rPr>
        <w:t>2. 日志封装的基本组件:</w:t>
      </w:r>
    </w:p>
    <w:p w14:paraId="60A369D1" w14:textId="77777777" w:rsidR="00E33EEE" w:rsidRPr="00E33EEE" w:rsidRDefault="00E33EEE" w:rsidP="00E33EEE">
      <w:pPr>
        <w:numPr>
          <w:ilvl w:val="0"/>
          <w:numId w:val="5"/>
        </w:numPr>
        <w:rPr>
          <w:rFonts w:hint="eastAsia"/>
        </w:rPr>
      </w:pPr>
      <w:r w:rsidRPr="00E33EEE">
        <w:rPr>
          <w:b/>
          <w:bCs/>
        </w:rPr>
        <w:t>日志级别</w:t>
      </w:r>
      <w:r w:rsidRPr="00E33EEE">
        <w:t>：通常包括 DEBUG、INFO、WARNING、ERROR、CRITICAL 等级别，用于标识日志的重要性。</w:t>
      </w:r>
    </w:p>
    <w:p w14:paraId="781F55C8" w14:textId="77777777" w:rsidR="00E33EEE" w:rsidRPr="00E33EEE" w:rsidRDefault="00E33EEE" w:rsidP="00E33EEE">
      <w:pPr>
        <w:numPr>
          <w:ilvl w:val="0"/>
          <w:numId w:val="5"/>
        </w:numPr>
        <w:rPr>
          <w:rFonts w:hint="eastAsia"/>
        </w:rPr>
      </w:pPr>
      <w:r w:rsidRPr="00E33EEE">
        <w:rPr>
          <w:b/>
          <w:bCs/>
        </w:rPr>
        <w:t>日志格式</w:t>
      </w:r>
      <w:r w:rsidRPr="00E33EEE">
        <w:t>：定义日志输出的格式，例如时间戳、日志级别、模块名称、消息内容等。</w:t>
      </w:r>
    </w:p>
    <w:p w14:paraId="652AD835" w14:textId="77777777" w:rsidR="00E33EEE" w:rsidRPr="00E33EEE" w:rsidRDefault="00E33EEE" w:rsidP="00E33EEE">
      <w:pPr>
        <w:numPr>
          <w:ilvl w:val="0"/>
          <w:numId w:val="5"/>
        </w:numPr>
        <w:rPr>
          <w:rFonts w:hint="eastAsia"/>
        </w:rPr>
      </w:pPr>
      <w:r w:rsidRPr="00E33EEE">
        <w:rPr>
          <w:b/>
          <w:bCs/>
        </w:rPr>
        <w:t>日志输出</w:t>
      </w:r>
      <w:r w:rsidRPr="00E33EEE">
        <w:t>：可以输出到控制台、文件、远程服务器等。</w:t>
      </w:r>
    </w:p>
    <w:p w14:paraId="37B56184" w14:textId="77777777" w:rsidR="00E33EEE" w:rsidRPr="00E33EEE" w:rsidRDefault="00E33EEE" w:rsidP="00E33EEE">
      <w:pPr>
        <w:rPr>
          <w:rFonts w:hint="eastAsia"/>
          <w:b/>
          <w:bCs/>
        </w:rPr>
      </w:pPr>
      <w:r w:rsidRPr="00E33EEE">
        <w:rPr>
          <w:b/>
          <w:bCs/>
        </w:rPr>
        <w:t>3. 日志生成模块的设计：</w:t>
      </w:r>
    </w:p>
    <w:p w14:paraId="446ACCE2" w14:textId="77777777" w:rsidR="00E33EEE" w:rsidRPr="00E33EEE" w:rsidRDefault="00E33EEE" w:rsidP="00E33EEE">
      <w:pPr>
        <w:rPr>
          <w:rFonts w:hint="eastAsia"/>
          <w:b/>
          <w:bCs/>
        </w:rPr>
      </w:pPr>
      <w:r w:rsidRPr="00E33EEE">
        <w:rPr>
          <w:b/>
          <w:bCs/>
        </w:rPr>
        <w:t>3.1 配置管理</w:t>
      </w:r>
    </w:p>
    <w:p w14:paraId="5042E253" w14:textId="77777777" w:rsidR="00E33EEE" w:rsidRPr="00E33EEE" w:rsidRDefault="00E33EEE" w:rsidP="00E33EEE">
      <w:pPr>
        <w:numPr>
          <w:ilvl w:val="0"/>
          <w:numId w:val="6"/>
        </w:numPr>
        <w:rPr>
          <w:rFonts w:hint="eastAsia"/>
        </w:rPr>
      </w:pPr>
      <w:r w:rsidRPr="00E33EEE">
        <w:t>支持通过配置文件或环境变量来设置日志级别、输出格式和输出目标等。</w:t>
      </w:r>
    </w:p>
    <w:p w14:paraId="30F17D65" w14:textId="77777777" w:rsidR="00E33EEE" w:rsidRPr="00E33EEE" w:rsidRDefault="00E33EEE" w:rsidP="00E33EEE">
      <w:pPr>
        <w:rPr>
          <w:rFonts w:hint="eastAsia"/>
          <w:b/>
          <w:bCs/>
        </w:rPr>
      </w:pPr>
      <w:r w:rsidRPr="00E33EEE">
        <w:rPr>
          <w:b/>
          <w:bCs/>
        </w:rPr>
        <w:t>3.2 日志记录</w:t>
      </w:r>
    </w:p>
    <w:p w14:paraId="3B644D1B" w14:textId="77777777" w:rsidR="00E33EEE" w:rsidRPr="00E33EEE" w:rsidRDefault="00E33EEE" w:rsidP="00E33EEE">
      <w:pPr>
        <w:numPr>
          <w:ilvl w:val="0"/>
          <w:numId w:val="7"/>
        </w:numPr>
        <w:rPr>
          <w:rFonts w:hint="eastAsia"/>
        </w:rPr>
      </w:pPr>
      <w:r w:rsidRPr="00E33EEE">
        <w:t>提供简单易用的接口供其他模块调用，如 log.info("信息")、log.error("错误信息") 等。</w:t>
      </w:r>
    </w:p>
    <w:p w14:paraId="11EECE3E" w14:textId="77777777" w:rsidR="00E33EEE" w:rsidRPr="00E33EEE" w:rsidRDefault="00E33EEE" w:rsidP="00E33EEE">
      <w:pPr>
        <w:rPr>
          <w:rFonts w:hint="eastAsia"/>
          <w:b/>
          <w:bCs/>
        </w:rPr>
      </w:pPr>
      <w:r w:rsidRPr="00E33EEE">
        <w:rPr>
          <w:b/>
          <w:bCs/>
        </w:rPr>
        <w:t>3.3 异常处理</w:t>
      </w:r>
    </w:p>
    <w:p w14:paraId="116AD44D" w14:textId="77777777" w:rsidR="00E33EEE" w:rsidRPr="00E33EEE" w:rsidRDefault="00E33EEE" w:rsidP="00E33EEE">
      <w:pPr>
        <w:numPr>
          <w:ilvl w:val="0"/>
          <w:numId w:val="8"/>
        </w:numPr>
        <w:rPr>
          <w:rFonts w:hint="eastAsia"/>
        </w:rPr>
      </w:pPr>
      <w:r w:rsidRPr="00E33EEE">
        <w:t>在记录日志时，需要考虑异常情况的处理，例如日志文件写入失败等。</w:t>
      </w:r>
    </w:p>
    <w:p w14:paraId="4A5F5527" w14:textId="77777777" w:rsidR="00E33EEE" w:rsidRPr="00E33EEE" w:rsidRDefault="00E33EEE" w:rsidP="00E33EEE">
      <w:pPr>
        <w:rPr>
          <w:rFonts w:hint="eastAsia"/>
          <w:b/>
          <w:bCs/>
        </w:rPr>
      </w:pPr>
      <w:r w:rsidRPr="00E33EEE">
        <w:rPr>
          <w:b/>
          <w:bCs/>
        </w:rPr>
        <w:t>3.4 性能优化</w:t>
      </w:r>
    </w:p>
    <w:p w14:paraId="4652A870" w14:textId="77777777" w:rsidR="00E33EEE" w:rsidRPr="00E33EEE" w:rsidRDefault="00E33EEE" w:rsidP="00E33EEE">
      <w:pPr>
        <w:numPr>
          <w:ilvl w:val="0"/>
          <w:numId w:val="9"/>
        </w:numPr>
        <w:rPr>
          <w:rFonts w:hint="eastAsia"/>
        </w:rPr>
      </w:pPr>
      <w:r w:rsidRPr="00E33EEE">
        <w:t>通过异步日志记录、日志批量写入等方式，提高系统的性能，避免日志记录对业务逻辑的影响。</w:t>
      </w:r>
    </w:p>
    <w:p w14:paraId="6C14A069" w14:textId="015D0B9D" w:rsidR="00E33EEE" w:rsidRDefault="00E33EEE" w:rsidP="00E33EEE">
      <w:pPr>
        <w:numPr>
          <w:ilvl w:val="3"/>
          <w:numId w:val="1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配置管理</w:t>
      </w:r>
    </w:p>
    <w:p w14:paraId="75F1E3D8" w14:textId="0BA0B29F" w:rsidR="00E33EEE" w:rsidRDefault="00E33EEE" w:rsidP="00E33EEE">
      <w:pPr>
        <w:ind w:left="864"/>
        <w:rPr>
          <w:rFonts w:hint="eastAsia"/>
          <w:b/>
          <w:bCs/>
        </w:rPr>
      </w:pPr>
      <w:r>
        <w:rPr>
          <w:rFonts w:hint="eastAsia"/>
          <w:b/>
          <w:bCs/>
        </w:rPr>
        <w:t>1 解决一</w:t>
      </w:r>
      <w:r w:rsidR="00FB16AB">
        <w:rPr>
          <w:rFonts w:hint="eastAsia"/>
          <w:b/>
          <w:bCs/>
        </w:rPr>
        <w:t>些通用信息修改是灵活可变的操作（不需要改变源码）</w:t>
      </w:r>
    </w:p>
    <w:p w14:paraId="782B499C" w14:textId="1C16E3F2" w:rsidR="00FB16AB" w:rsidRDefault="00FB16AB" w:rsidP="00E33EEE">
      <w:pPr>
        <w:ind w:left="864"/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2 </w:t>
      </w:r>
      <w:r w:rsidR="00E049E8">
        <w:rPr>
          <w:rFonts w:hint="eastAsia"/>
          <w:b/>
          <w:bCs/>
        </w:rPr>
        <w:t>并将信息保存在xml文件中</w:t>
      </w:r>
    </w:p>
    <w:p w14:paraId="6E85A2F4" w14:textId="354E64F3" w:rsidR="00E049E8" w:rsidRDefault="00E049E8" w:rsidP="00E049E8">
      <w:pPr>
        <w:ind w:left="864"/>
        <w:rPr>
          <w:rFonts w:hint="eastAsia"/>
          <w:b/>
          <w:bCs/>
        </w:rPr>
      </w:pPr>
      <w:r>
        <w:rPr>
          <w:rFonts w:hint="eastAsia"/>
          <w:b/>
          <w:bCs/>
        </w:rPr>
        <w:t>3 保存socket ID和SQL IP以及Log的大小</w:t>
      </w:r>
    </w:p>
    <w:p w14:paraId="1FFFC4A3" w14:textId="1077BAAF" w:rsidR="00E049E8" w:rsidRDefault="00E049E8" w:rsidP="00E049E8">
      <w:pPr>
        <w:ind w:left="864"/>
        <w:rPr>
          <w:rFonts w:hint="eastAsia"/>
          <w:b/>
          <w:bCs/>
        </w:rPr>
      </w:pPr>
      <w:r>
        <w:rPr>
          <w:rFonts w:hint="eastAsia"/>
          <w:b/>
          <w:bCs/>
        </w:rPr>
        <w:t>4 配置的启动方式：采用饿汉模式或懒汉模式</w:t>
      </w:r>
    </w:p>
    <w:p w14:paraId="58ED394C" w14:textId="3FB75FDE" w:rsidR="00E049E8" w:rsidRPr="00E33EEE" w:rsidRDefault="00E049E8" w:rsidP="00E049E8">
      <w:pPr>
        <w:ind w:left="864"/>
        <w:rPr>
          <w:rFonts w:hint="eastAsia"/>
          <w:b/>
          <w:bCs/>
        </w:rPr>
      </w:pPr>
      <w:r>
        <w:rPr>
          <w:rFonts w:hint="eastAsia"/>
          <w:b/>
          <w:bCs/>
        </w:rPr>
        <w:t>5 提供统一的接口进行调用</w:t>
      </w:r>
    </w:p>
    <w:p w14:paraId="3BD79CCF" w14:textId="77777777" w:rsidR="00E33EEE" w:rsidRPr="00E33EEE" w:rsidRDefault="00E33EEE" w:rsidP="00E33EEE">
      <w:pPr>
        <w:numPr>
          <w:ilvl w:val="0"/>
          <w:numId w:val="1"/>
        </w:numPr>
        <w:rPr>
          <w:rFonts w:hint="eastAsia"/>
          <w:b/>
          <w:bCs/>
        </w:rPr>
      </w:pPr>
      <w:bookmarkStart w:id="16" w:name="_Toc1898039916"/>
      <w:r w:rsidRPr="00E33EEE">
        <w:rPr>
          <w:rFonts w:hint="eastAsia"/>
          <w:b/>
          <w:bCs/>
        </w:rPr>
        <w:t>绘制所负责模块的流程图</w:t>
      </w:r>
      <w:bookmarkEnd w:id="16"/>
    </w:p>
    <w:p w14:paraId="59A78EDC" w14:textId="77777777" w:rsidR="00E33EEE" w:rsidRPr="00E33EEE" w:rsidRDefault="00E33EEE" w:rsidP="00E33EEE">
      <w:pPr>
        <w:numPr>
          <w:ilvl w:val="2"/>
          <w:numId w:val="1"/>
        </w:numPr>
        <w:rPr>
          <w:rFonts w:hint="eastAsia"/>
          <w:b/>
          <w:bCs/>
        </w:rPr>
      </w:pPr>
      <w:r w:rsidRPr="00E33EEE">
        <w:rPr>
          <w:rFonts w:hint="eastAsia"/>
          <w:b/>
          <w:bCs/>
        </w:rPr>
        <w:t>客户端</w:t>
      </w:r>
    </w:p>
    <w:p w14:paraId="0C2069B6" w14:textId="0CE42028" w:rsidR="00E33EEE" w:rsidRDefault="00E33EEE" w:rsidP="00E33EEE">
      <w:pPr>
        <w:numPr>
          <w:ilvl w:val="2"/>
          <w:numId w:val="1"/>
        </w:numPr>
        <w:rPr>
          <w:b/>
          <w:bCs/>
        </w:rPr>
      </w:pPr>
      <w:r w:rsidRPr="00E33EEE">
        <w:rPr>
          <w:rFonts w:hint="eastAsia"/>
          <w:b/>
          <w:bCs/>
        </w:rPr>
        <w:t>服务端</w:t>
      </w:r>
    </w:p>
    <w:p w14:paraId="63F83C07" w14:textId="323A10E1" w:rsidR="00541CC7" w:rsidRPr="00E33EEE" w:rsidRDefault="001342A2" w:rsidP="0029290C">
      <w:pPr>
        <w:ind w:left="1146"/>
        <w:rPr>
          <w:rFonts w:hint="eastAsia"/>
          <w:b/>
          <w:bCs/>
        </w:rPr>
      </w:pPr>
      <w:r>
        <w:rPr>
          <w:noProof/>
        </w:rPr>
        <w:lastRenderedPageBreak/>
        <w:drawing>
          <wp:inline distT="0" distB="0" distL="0" distR="0" wp14:anchorId="78A644F4" wp14:editId="1DB02DD8">
            <wp:extent cx="3714750" cy="4467225"/>
            <wp:effectExtent l="0" t="0" r="0" b="9525"/>
            <wp:docPr id="6156567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65672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446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43226" w14:textId="77777777" w:rsidR="00E33EEE" w:rsidRPr="00E33EEE" w:rsidRDefault="00E33EEE" w:rsidP="00E33EEE">
      <w:pPr>
        <w:numPr>
          <w:ilvl w:val="0"/>
          <w:numId w:val="1"/>
        </w:numPr>
        <w:rPr>
          <w:rFonts w:hint="eastAsia"/>
          <w:b/>
          <w:bCs/>
        </w:rPr>
      </w:pPr>
      <w:bookmarkStart w:id="17" w:name="_Toc1829045942"/>
      <w:r w:rsidRPr="00E33EEE">
        <w:rPr>
          <w:rFonts w:hint="eastAsia"/>
          <w:b/>
          <w:bCs/>
        </w:rPr>
        <w:t>所负责模块需要用到的数据库表及字段</w:t>
      </w:r>
      <w:bookmarkEnd w:id="17"/>
    </w:p>
    <w:p w14:paraId="3484BD23" w14:textId="77777777" w:rsidR="00E33EEE" w:rsidRPr="00E33EEE" w:rsidRDefault="00E33EEE" w:rsidP="00E33EEE">
      <w:pPr>
        <w:numPr>
          <w:ilvl w:val="0"/>
          <w:numId w:val="1"/>
        </w:numPr>
        <w:rPr>
          <w:rFonts w:hint="eastAsia"/>
          <w:b/>
          <w:bCs/>
        </w:rPr>
      </w:pPr>
      <w:bookmarkStart w:id="18" w:name="_Toc704334705"/>
      <w:r w:rsidRPr="00E33EEE">
        <w:rPr>
          <w:rFonts w:hint="eastAsia"/>
          <w:b/>
          <w:bCs/>
        </w:rPr>
        <w:t>所负责模块功能UML类图的绘制</w:t>
      </w:r>
      <w:bookmarkEnd w:id="18"/>
    </w:p>
    <w:p w14:paraId="6358BFAE" w14:textId="77777777" w:rsidR="00E33EEE" w:rsidRPr="00E33EEE" w:rsidRDefault="00E33EEE" w:rsidP="00E33EEE">
      <w:pPr>
        <w:numPr>
          <w:ilvl w:val="2"/>
          <w:numId w:val="1"/>
        </w:numPr>
        <w:rPr>
          <w:rFonts w:hint="eastAsia"/>
          <w:b/>
          <w:bCs/>
        </w:rPr>
      </w:pPr>
      <w:r w:rsidRPr="00E33EEE">
        <w:rPr>
          <w:rFonts w:hint="eastAsia"/>
          <w:b/>
          <w:bCs/>
        </w:rPr>
        <w:t>客户端</w:t>
      </w:r>
    </w:p>
    <w:p w14:paraId="5EBE597D" w14:textId="77777777" w:rsidR="00E33EEE" w:rsidRPr="00E33EEE" w:rsidRDefault="00E33EEE" w:rsidP="00E33EEE">
      <w:pPr>
        <w:numPr>
          <w:ilvl w:val="2"/>
          <w:numId w:val="1"/>
        </w:numPr>
        <w:rPr>
          <w:rFonts w:hint="eastAsia"/>
          <w:b/>
          <w:bCs/>
        </w:rPr>
      </w:pPr>
      <w:r w:rsidRPr="00E33EEE">
        <w:rPr>
          <w:rFonts w:hint="eastAsia"/>
          <w:b/>
          <w:bCs/>
        </w:rPr>
        <w:t>服务端</w:t>
      </w:r>
    </w:p>
    <w:p w14:paraId="477C0419" w14:textId="77777777" w:rsidR="00E33EEE" w:rsidRPr="00E33EEE" w:rsidRDefault="00E33EEE" w:rsidP="00E33EEE">
      <w:pPr>
        <w:numPr>
          <w:ilvl w:val="0"/>
          <w:numId w:val="1"/>
        </w:numPr>
        <w:rPr>
          <w:rFonts w:hint="eastAsia"/>
          <w:b/>
          <w:bCs/>
        </w:rPr>
      </w:pPr>
      <w:bookmarkStart w:id="19" w:name="_Toc1027414628"/>
      <w:r w:rsidRPr="00E33EEE">
        <w:rPr>
          <w:rFonts w:hint="eastAsia"/>
          <w:b/>
          <w:bCs/>
        </w:rPr>
        <w:t>私有协议：自定义结构体功能字段的添加</w:t>
      </w:r>
      <w:bookmarkEnd w:id="19"/>
    </w:p>
    <w:p w14:paraId="62E132AF" w14:textId="77777777" w:rsidR="00A022C6" w:rsidRPr="00E33EEE" w:rsidRDefault="00A022C6">
      <w:pPr>
        <w:rPr>
          <w:rFonts w:hint="eastAsia"/>
        </w:rPr>
      </w:pPr>
    </w:p>
    <w:sectPr w:rsidR="00A022C6" w:rsidRPr="00E33EEE" w:rsidSect="00F263DC">
      <w:pgSz w:w="11906" w:h="16838" w:code="9"/>
      <w:pgMar w:top="2041" w:right="1531" w:bottom="204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26A316" w14:textId="77777777" w:rsidR="00E67D28" w:rsidRDefault="00E67D28" w:rsidP="00541CC7">
      <w:pPr>
        <w:rPr>
          <w:rFonts w:hint="eastAsia"/>
        </w:rPr>
      </w:pPr>
      <w:r>
        <w:separator/>
      </w:r>
    </w:p>
  </w:endnote>
  <w:endnote w:type="continuationSeparator" w:id="0">
    <w:p w14:paraId="578E450A" w14:textId="77777777" w:rsidR="00E67D28" w:rsidRDefault="00E67D28" w:rsidP="00541CC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836947" w14:textId="77777777" w:rsidR="00E67D28" w:rsidRDefault="00E67D28" w:rsidP="00541CC7">
      <w:pPr>
        <w:rPr>
          <w:rFonts w:hint="eastAsia"/>
        </w:rPr>
      </w:pPr>
      <w:r>
        <w:separator/>
      </w:r>
    </w:p>
  </w:footnote>
  <w:footnote w:type="continuationSeparator" w:id="0">
    <w:p w14:paraId="17A2DEDE" w14:textId="77777777" w:rsidR="00E67D28" w:rsidRDefault="00E67D28" w:rsidP="00541CC7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4902AE"/>
    <w:multiLevelType w:val="multilevel"/>
    <w:tmpl w:val="1200E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  <w:szCs w:val="20"/>
      </w:rPr>
    </w:lvl>
  </w:abstractNum>
  <w:abstractNum w:abstractNumId="1" w15:restartNumberingAfterBreak="0">
    <w:nsid w:val="19016726"/>
    <w:multiLevelType w:val="multilevel"/>
    <w:tmpl w:val="D35C0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  <w:szCs w:val="20"/>
      </w:rPr>
    </w:lvl>
  </w:abstractNum>
  <w:abstractNum w:abstractNumId="2" w15:restartNumberingAfterBreak="0">
    <w:nsid w:val="1E2938E5"/>
    <w:multiLevelType w:val="multilevel"/>
    <w:tmpl w:val="DF86C8A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67" w:hanging="567"/>
      </w:pPr>
      <w:rPr>
        <w:rFonts w:ascii="Times New Roman" w:eastAsia="宋体" w:hAnsi="Times New Roman" w:cs="Times New Roman" w:hint="eastAsia"/>
        <w:b w:val="0"/>
        <w:bCs w:val="0"/>
        <w:i w:val="0"/>
        <w:iCs w:val="0"/>
        <w:caps w:val="0"/>
        <w:smallCaps w:val="0"/>
        <w:color w:val="000000"/>
        <w:spacing w:val="0"/>
      </w:rPr>
    </w:lvl>
    <w:lvl w:ilvl="2">
      <w:start w:val="1"/>
      <w:numFmt w:val="decimal"/>
      <w:lvlText w:val="%1.2.%3"/>
      <w:lvlJc w:val="left"/>
      <w:pPr>
        <w:tabs>
          <w:tab w:val="num" w:pos="1146"/>
        </w:tabs>
        <w:ind w:left="1146" w:hanging="720"/>
      </w:pPr>
      <w:rPr>
        <w:rFonts w:ascii="Times New Roman" w:eastAsia="宋体" w:hAnsi="Times New Roman" w:cs="Times New Roman" w:hint="eastAsia"/>
        <w:b w:val="0"/>
        <w:bCs w:val="0"/>
        <w:i w:val="0"/>
        <w:iCs w:val="0"/>
        <w:caps w:val="0"/>
        <w:smallCaps w:val="0"/>
        <w:color w:val="000000"/>
        <w:spacing w:val="0"/>
      </w:rPr>
    </w:lvl>
    <w:lvl w:ilvl="3">
      <w:start w:val="1"/>
      <w:numFmt w:val="decimal"/>
      <w:lvlText w:val="%1.2.2.%4"/>
      <w:lvlJc w:val="left"/>
      <w:pPr>
        <w:tabs>
          <w:tab w:val="num" w:pos="864"/>
        </w:tabs>
        <w:ind w:left="864" w:hanging="864"/>
      </w:pPr>
      <w:rPr>
        <w:rFonts w:ascii="宋体" w:eastAsia="宋体" w:hAnsi="宋体" w:hint="eastAsia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ascii="宋体" w:eastAsia="宋体" w:hAnsi="宋体"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ascii="宋体" w:eastAsia="宋体" w:hAnsi="宋体"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ascii="宋体" w:eastAsia="宋体" w:hAnsi="宋体"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宋体" w:eastAsia="宋体" w:hAnsi="宋体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ascii="宋体" w:eastAsia="宋体" w:hAnsi="宋体" w:hint="eastAsia"/>
      </w:rPr>
    </w:lvl>
  </w:abstractNum>
  <w:abstractNum w:abstractNumId="3" w15:restartNumberingAfterBreak="0">
    <w:nsid w:val="34654EF5"/>
    <w:multiLevelType w:val="multilevel"/>
    <w:tmpl w:val="ACD2646C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134327D"/>
    <w:multiLevelType w:val="multilevel"/>
    <w:tmpl w:val="4D96058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BC66DC"/>
    <w:multiLevelType w:val="multilevel"/>
    <w:tmpl w:val="A4E8E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  <w:szCs w:val="20"/>
      </w:rPr>
    </w:lvl>
  </w:abstractNum>
  <w:abstractNum w:abstractNumId="6" w15:restartNumberingAfterBreak="0">
    <w:nsid w:val="4ED90E1C"/>
    <w:multiLevelType w:val="multilevel"/>
    <w:tmpl w:val="12E4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  <w:szCs w:val="20"/>
      </w:rPr>
    </w:lvl>
  </w:abstractNum>
  <w:abstractNum w:abstractNumId="7" w15:restartNumberingAfterBreak="0">
    <w:nsid w:val="5D890ADF"/>
    <w:multiLevelType w:val="multilevel"/>
    <w:tmpl w:val="5A420B3A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C861D3D"/>
    <w:multiLevelType w:val="multilevel"/>
    <w:tmpl w:val="BDFA9EB8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43434C0"/>
    <w:multiLevelType w:val="multilevel"/>
    <w:tmpl w:val="F1481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  <w:szCs w:val="20"/>
      </w:rPr>
    </w:lvl>
  </w:abstractNum>
  <w:num w:numId="1" w16cid:durableId="17808603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048717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27817480">
    <w:abstractNumId w:val="3"/>
  </w:num>
  <w:num w:numId="4" w16cid:durableId="1665163822">
    <w:abstractNumId w:val="7"/>
  </w:num>
  <w:num w:numId="5" w16cid:durableId="803692477">
    <w:abstractNumId w:val="6"/>
  </w:num>
  <w:num w:numId="6" w16cid:durableId="1263221836">
    <w:abstractNumId w:val="0"/>
  </w:num>
  <w:num w:numId="7" w16cid:durableId="1775712323">
    <w:abstractNumId w:val="9"/>
  </w:num>
  <w:num w:numId="8" w16cid:durableId="401022152">
    <w:abstractNumId w:val="1"/>
  </w:num>
  <w:num w:numId="9" w16cid:durableId="44642442">
    <w:abstractNumId w:val="5"/>
  </w:num>
  <w:num w:numId="10" w16cid:durableId="34999036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EEE"/>
    <w:rsid w:val="001342A2"/>
    <w:rsid w:val="0029290C"/>
    <w:rsid w:val="00541CC7"/>
    <w:rsid w:val="00A022C6"/>
    <w:rsid w:val="00A55C7D"/>
    <w:rsid w:val="00A8726A"/>
    <w:rsid w:val="00C638CA"/>
    <w:rsid w:val="00CF260E"/>
    <w:rsid w:val="00E049E8"/>
    <w:rsid w:val="00E33EEE"/>
    <w:rsid w:val="00E67D28"/>
    <w:rsid w:val="00F263DC"/>
    <w:rsid w:val="00FB16AB"/>
    <w:rsid w:val="00FB4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EFC26E"/>
  <w15:chartTrackingRefBased/>
  <w15:docId w15:val="{44D6C04E-FEA1-4B71-97B5-4C5306014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33EEE"/>
    <w:rPr>
      <w:color w:val="467886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E33E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181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8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66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58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1452</TotalTime>
  <Pages>6</Pages>
  <Words>341</Words>
  <Characters>1947</Characters>
  <Application>Microsoft Office Word</Application>
  <DocSecurity>0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 刘</dc:creator>
  <cp:keywords/>
  <dc:description/>
  <cp:lastModifiedBy>凯 刘</cp:lastModifiedBy>
  <cp:revision>3</cp:revision>
  <dcterms:created xsi:type="dcterms:W3CDTF">2024-08-26T09:49:00Z</dcterms:created>
  <dcterms:modified xsi:type="dcterms:W3CDTF">2024-08-27T10:05:00Z</dcterms:modified>
</cp:coreProperties>
</file>